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省级行政事业单位会计机构情况调查问卷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为全面掌握我省行政事业单位会计机构和会计人员现状，进一步提升会计管理服务效能，省财政厅会计处特邀请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填写本调查问卷，请根据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贵单位会计机构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实际情况填写。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感谢您的支持！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5120" w:firstLineChars="1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省财政厅会计处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5440" w:firstLineChars="1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一、单位基本信息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2.单位性质：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A.行政机关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B.事业单位公益一类（含参公）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C.事业单位公益二类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3.预算级别：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A.一级          B. 二级          C. 三级及以下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4.核算方式：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 独立         B. 非独立        C. 其他请说明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5.会计机构设置情况：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A.独立设置财务部门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B.挂靠在办公室或其他部门设置专职的财会岗位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C.财会工作由主管部门代理，本单位采取报账制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2022年贵单位会计机构经费：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人员经费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购买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第三方代理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服务经费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.2022年贵单位会计机构购买第三方代理服务具体包括：（可多选）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A.预算执行    B.会计核算   C.政府采购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D.资产清查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E.绩效管理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F.内控编报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G.决算编报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二、会计人员基本情况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8.贵单位会计机构人员构成：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（1）编制内有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人，借调有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人，聘用有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会计相关工作年限在3年以下的有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人，3-10年的有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人，10年以上的有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具备初级会计职称的有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人，中级会计职称的有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人，高级会计职称的有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大专以下学历的有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人，大专及本科学历的有       人，硕士研究生学历有</w:t>
      </w:r>
      <w:bookmarkStart w:id="0" w:name="_Hlk106204113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人，博士研究生有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（2）贵单位是否设置了总会计师（总经济师）？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A.是                B.否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16" w:firstLineChars="200"/>
        <w:contextualSpacing/>
        <w:textAlignment w:val="auto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（3）贵单位总会计师（总经济师）是否为党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组（委）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班子成员？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A.是                B.否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（4）贵单位总会计师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（总经济师）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专业技术资格为：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A.初级会计师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B.中级会计师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C.高级会计师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D.无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（5）贵单位总会计师（总经济师）具备的职业证书有：（可多选）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A.CPA注册会计师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B.CMA美国注册管理会计师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C.ACCA特许公认会计师   D.CFA特许金融分析师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2238" w:leftChars="304" w:hanging="1600" w:hangingChars="5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（6）贵单位会计机构负责人从事财务工作的年限为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（7）贵单位会计机构负责人的最高学历是：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A.大专以下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B.大专及本科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C.硕士研究生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D.博士研究生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（8）贵单位会计机构负责人具备的会计专业技术资格为：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A.初级会计师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B.中级会计师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C.高级会计师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D.无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（9）贵单位会计机构负责人具备的职业证书有：（可多选）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A.CPA注册会计师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B.CMA美国注册管理会计师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C.ACCA特许公认会计师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D.CFA特许金融分析师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三、业务工作职能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内部控制相关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有独立的内控部门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B.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建立了内部控制体系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C.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内部控制制度得以全面实施     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958" w:leftChars="304" w:hanging="320" w:hangingChars="1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定期对单位内部控制实施情况进行监督检查和自我评价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　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638" w:leftChars="304" w:firstLine="0" w:firstLineChars="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E.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建立单位内部控制信息公开机制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638" w:leftChars="304" w:firstLine="0" w:firstLineChars="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10.单位的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</w:t>
      </w:r>
      <w:r>
        <w:rPr>
          <w:rFonts w:hint="eastAsia" w:ascii="仿宋_GB2312" w:hAnsi="仿宋_GB2312" w:eastAsia="仿宋_GB2312" w:cs="仿宋_GB2312"/>
          <w:sz w:val="32"/>
          <w:szCs w:val="32"/>
        </w:rPr>
        <w:t>会信息系统的构建情况：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（1）使用的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财会信息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A.预算管理一体化系统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.使用上级主管部门统一的信息系统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C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自建的信息系统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（2）是否建立了以下模块：（可多选）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A.账务处理模块      B.报表处理模块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eastAsia="仿宋_GB2312" w:cs="仿宋_GB2312" w:asciiTheme="minorHAnsi" w:hAnsiTheme="minorHAnsi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C.资产管理模块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D.</w:t>
      </w:r>
      <w:r>
        <w:rPr>
          <w:rFonts w:hint="eastAsia" w:eastAsia="仿宋_GB2312" w:cs="仿宋_GB2312" w:asciiTheme="minorHAnsi" w:hAnsiTheme="minorHAnsi"/>
          <w:sz w:val="32"/>
          <w:szCs w:val="32"/>
        </w:rPr>
        <w:t xml:space="preserve">工资与绩效模块 </w:t>
      </w:r>
      <w:r>
        <w:rPr>
          <w:rFonts w:eastAsia="仿宋_GB2312" w:cs="仿宋_GB2312" w:asciiTheme="minorHAnsi" w:hAnsiTheme="minorHAnsi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E.财</w:t>
      </w:r>
      <w:r>
        <w:rPr>
          <w:rFonts w:hint="eastAsia" w:eastAsia="仿宋_GB2312" w:cs="仿宋_GB2312" w:asciiTheme="minorHAnsi" w:hAnsiTheme="minorHAnsi"/>
          <w:sz w:val="32"/>
          <w:szCs w:val="32"/>
        </w:rPr>
        <w:t>务分析模块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F.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政府采购模块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G.预算管理模块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H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（3）模块的使用可否满足现有业务需求：</w:t>
      </w:r>
    </w:p>
    <w:tbl>
      <w:tblPr>
        <w:tblStyle w:val="8"/>
        <w:tblW w:w="8054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1447"/>
        <w:gridCol w:w="1510"/>
        <w:gridCol w:w="2657"/>
      </w:tblGrid>
      <w:tr>
        <w:tblPrEx>
          <w:tblLayout w:type="fixed"/>
        </w:tblPrEx>
        <w:trPr>
          <w:trHeight w:val="310" w:hRule="atLeast"/>
        </w:trPr>
        <w:tc>
          <w:tcPr>
            <w:tcW w:w="2440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center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模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块</w:t>
            </w:r>
          </w:p>
        </w:tc>
        <w:tc>
          <w:tcPr>
            <w:tcW w:w="1447" w:type="dxa"/>
            <w:tcBorders>
              <w:top w:val="dotted" w:color="auto" w:sz="6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center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A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完全满足</w:t>
            </w:r>
          </w:p>
        </w:tc>
        <w:tc>
          <w:tcPr>
            <w:tcW w:w="1510" w:type="dxa"/>
            <w:tcBorders>
              <w:top w:val="dotted" w:color="auto" w:sz="6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center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B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基本满足</w:t>
            </w:r>
          </w:p>
        </w:tc>
        <w:tc>
          <w:tcPr>
            <w:tcW w:w="2657" w:type="dxa"/>
            <w:tcBorders>
              <w:top w:val="dotted" w:color="auto" w:sz="6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center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C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不能满足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/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需升级</w:t>
            </w:r>
          </w:p>
        </w:tc>
      </w:tr>
      <w:tr>
        <w:tblPrEx>
          <w:tblLayout w:type="fixed"/>
        </w:tblPrEx>
        <w:trPr>
          <w:trHeight w:val="310" w:hRule="atLeast"/>
        </w:trPr>
        <w:tc>
          <w:tcPr>
            <w:tcW w:w="2440" w:type="dxa"/>
            <w:tcBorders>
              <w:top w:val="dotted" w:color="auto" w:sz="0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账务处理</w:t>
            </w:r>
          </w:p>
        </w:tc>
        <w:tc>
          <w:tcPr>
            <w:tcW w:w="144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  <w:tc>
          <w:tcPr>
            <w:tcW w:w="1510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  <w:tc>
          <w:tcPr>
            <w:tcW w:w="265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</w:tr>
      <w:tr>
        <w:tblPrEx>
          <w:tblLayout w:type="fixed"/>
        </w:tblPrEx>
        <w:trPr>
          <w:trHeight w:val="310" w:hRule="atLeast"/>
        </w:trPr>
        <w:tc>
          <w:tcPr>
            <w:tcW w:w="2440" w:type="dxa"/>
            <w:tcBorders>
              <w:top w:val="dotted" w:color="auto" w:sz="0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报表处理</w:t>
            </w:r>
          </w:p>
        </w:tc>
        <w:tc>
          <w:tcPr>
            <w:tcW w:w="144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  <w:tc>
          <w:tcPr>
            <w:tcW w:w="1510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  <w:tc>
          <w:tcPr>
            <w:tcW w:w="265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</w:tr>
      <w:tr>
        <w:tblPrEx>
          <w:tblLayout w:type="fixed"/>
        </w:tblPrEx>
        <w:trPr>
          <w:trHeight w:val="310" w:hRule="atLeast"/>
        </w:trPr>
        <w:tc>
          <w:tcPr>
            <w:tcW w:w="2440" w:type="dxa"/>
            <w:tcBorders>
              <w:top w:val="dotted" w:color="auto" w:sz="0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资产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管理</w:t>
            </w:r>
          </w:p>
        </w:tc>
        <w:tc>
          <w:tcPr>
            <w:tcW w:w="144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  <w:tc>
          <w:tcPr>
            <w:tcW w:w="1510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  <w:tc>
          <w:tcPr>
            <w:tcW w:w="265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</w:tr>
      <w:tr>
        <w:tblPrEx>
          <w:tblLayout w:type="fixed"/>
        </w:tblPrEx>
        <w:trPr>
          <w:trHeight w:val="310" w:hRule="atLeast"/>
        </w:trPr>
        <w:tc>
          <w:tcPr>
            <w:tcW w:w="2440" w:type="dxa"/>
            <w:tcBorders>
              <w:top w:val="dotted" w:color="auto" w:sz="0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工资与绩效</w:t>
            </w:r>
          </w:p>
        </w:tc>
        <w:tc>
          <w:tcPr>
            <w:tcW w:w="144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  <w:tc>
          <w:tcPr>
            <w:tcW w:w="1510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  <w:tc>
          <w:tcPr>
            <w:tcW w:w="265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</w:tr>
      <w:tr>
        <w:tblPrEx>
          <w:tblLayout w:type="fixed"/>
        </w:tblPrEx>
        <w:trPr>
          <w:trHeight w:val="310" w:hRule="atLeast"/>
        </w:trPr>
        <w:tc>
          <w:tcPr>
            <w:tcW w:w="2440" w:type="dxa"/>
            <w:tcBorders>
              <w:top w:val="dotted" w:color="auto" w:sz="0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财务分析</w:t>
            </w:r>
          </w:p>
        </w:tc>
        <w:tc>
          <w:tcPr>
            <w:tcW w:w="144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  <w:tc>
          <w:tcPr>
            <w:tcW w:w="1510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  <w:tc>
          <w:tcPr>
            <w:tcW w:w="265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</w:tr>
      <w:tr>
        <w:tblPrEx>
          <w:tblLayout w:type="fixed"/>
        </w:tblPrEx>
        <w:trPr>
          <w:trHeight w:val="310" w:hRule="atLeast"/>
        </w:trPr>
        <w:tc>
          <w:tcPr>
            <w:tcW w:w="2440" w:type="dxa"/>
            <w:tcBorders>
              <w:top w:val="dotted" w:color="auto" w:sz="0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政府采购</w:t>
            </w:r>
          </w:p>
        </w:tc>
        <w:tc>
          <w:tcPr>
            <w:tcW w:w="144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510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65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Layout w:type="fixed"/>
        </w:tblPrEx>
        <w:trPr>
          <w:trHeight w:val="310" w:hRule="atLeast"/>
        </w:trPr>
        <w:tc>
          <w:tcPr>
            <w:tcW w:w="2440" w:type="dxa"/>
            <w:tcBorders>
              <w:top w:val="dotted" w:color="auto" w:sz="0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预算管理</w:t>
            </w:r>
          </w:p>
        </w:tc>
        <w:tc>
          <w:tcPr>
            <w:tcW w:w="144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510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65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Layout w:type="fixed"/>
        </w:tblPrEx>
        <w:trPr>
          <w:trHeight w:val="310" w:hRule="atLeast"/>
        </w:trPr>
        <w:tc>
          <w:tcPr>
            <w:tcW w:w="2440" w:type="dxa"/>
            <w:tcBorders>
              <w:top w:val="dotted" w:color="auto" w:sz="0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其他（</w:t>
            </w: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 xml:space="preserve">         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）</w:t>
            </w:r>
          </w:p>
        </w:tc>
        <w:tc>
          <w:tcPr>
            <w:tcW w:w="144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  <w:tc>
          <w:tcPr>
            <w:tcW w:w="1510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  <w:tc>
          <w:tcPr>
            <w:tcW w:w="2657" w:type="dxa"/>
            <w:tcBorders>
              <w:top w:val="dotted" w:color="auto" w:sz="0" w:space="0"/>
              <w:left w:val="dotted" w:color="auto" w:sz="0" w:space="0"/>
              <w:bottom w:val="dotted" w:color="auto" w:sz="6" w:space="0"/>
              <w:right w:val="dotted" w:color="auto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left="0" w:leftChars="0"/>
              <w:jc w:val="left"/>
              <w:textAlignment w:val="auto"/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11.贵单位财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工作遇到的困惑及主要问题: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（1）人员问题：（可多选）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A.人员力量不足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B.代理报账人员素质不高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室之间配合不够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D.领导不够重视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业务处理中遇到的主要问题：（可多选）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部分业务流程不清晰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上级业务主管部门的指导不够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>.缺乏有效的内部控制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四、业务培训情况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 财务技能及培训：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（1）您觉得贵单位会计负责人具备哪些能力与素质：（可多选）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A.诚实守信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B.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协调能力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.判断和决断能力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）您觉得目前贵单位会计人员最缺乏的是：（可多选）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A.实践经验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B.系统及软件技能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C.财务分析能力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D.沟通技巧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E.创新意识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F.其他请说明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）贵单位会计人员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近两年是否有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参加培训：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（请继续回答下一题）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B.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）贵单位会计人员参加培训的主要方式有哪些：（可多选）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A.参加财政部门组织的业务培训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B.参加主管部门组织的业务培训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C.参加本单位自行组织的业务培训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D.参加社会机构举办的继续教育培训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E.其他形式的业务培训或学历教育,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）贵单位会计人员参加培训或继续教育的效果是否达到预期：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A.达到预期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B.未达预期 （请继续回答下一题）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）如未达预期，您认为的原因有：（可多选）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培训时间过短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B.培训内容设计不合理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讲师水平不高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D.其他请说明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）您希望得到哪方面的培训：（可多选）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理论培训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B.实务操作培训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C.内控培训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638" w:leftChars="304" w:firstLine="0" w:firstLineChars="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D.办公软件的高级技能培训（如Excel，数据可视化等）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E.沟通与冲突管理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人才管理及团队建设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G.项目管理及谈判技巧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H.其他请说明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）您希望的培训周期是：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A.每季度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B.每半年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C.每年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D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）您希望采用何种培训形式：（可多选）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A.自行学习线上内容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B.线上集体培训（交流研讨会）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财政部门统一组织会计准则、制度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D.主管部门组织本系统培训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E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.跨区线下培训及交流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F.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您认为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职业证书是否对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人员发展有帮助：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A.是（请继续回答下一题）    B.否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您认为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具体哪个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（些）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证书最重要、最有帮助：（可多选）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A.CPA注册会计师       B.CMA美国注册管理会计师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C.ACCA特许公认会计师  D.CFA特许金融分析师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E.CGMA全球特许管理会计师证书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F.CIMA英国特许管理会计师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G.其他请说明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.您对推进行政事业单位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管理工作的意见建议有：（可多选）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A.加强业务指导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B.加强业务监督检查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C.提高单位财会人员素质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D.加强会计基础工作规范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E.健全内部控制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F.完善财务工作流程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G.提高创新意识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H.其他建议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253717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0NLYwMjEzMjcyMDBQ0lEKTi0uzszPAykwqgUAdVsIMCwAAAA="/>
    <w:docVar w:name="commondata" w:val="eyJoZGlkIjoiNjM0Yjg0NTkyMzdlOGFhOTVmOTRiZTc4OGMwMjY4ZjEifQ=="/>
  </w:docVars>
  <w:rsids>
    <w:rsidRoot w:val="509D268A"/>
    <w:rsid w:val="000072E3"/>
    <w:rsid w:val="00031073"/>
    <w:rsid w:val="000A3CCA"/>
    <w:rsid w:val="000F75EB"/>
    <w:rsid w:val="0011030E"/>
    <w:rsid w:val="001226CD"/>
    <w:rsid w:val="00152107"/>
    <w:rsid w:val="00155464"/>
    <w:rsid w:val="001A1B20"/>
    <w:rsid w:val="001D5C83"/>
    <w:rsid w:val="001F1062"/>
    <w:rsid w:val="00243263"/>
    <w:rsid w:val="002E1872"/>
    <w:rsid w:val="002F1AE8"/>
    <w:rsid w:val="002F3A8A"/>
    <w:rsid w:val="003975C0"/>
    <w:rsid w:val="003A59EE"/>
    <w:rsid w:val="003C5D11"/>
    <w:rsid w:val="003D464E"/>
    <w:rsid w:val="003E1809"/>
    <w:rsid w:val="00427462"/>
    <w:rsid w:val="00481E8C"/>
    <w:rsid w:val="00491656"/>
    <w:rsid w:val="00495C51"/>
    <w:rsid w:val="00564286"/>
    <w:rsid w:val="00575C80"/>
    <w:rsid w:val="00585624"/>
    <w:rsid w:val="005C22AC"/>
    <w:rsid w:val="005D6244"/>
    <w:rsid w:val="006575DF"/>
    <w:rsid w:val="006F0D76"/>
    <w:rsid w:val="00705E88"/>
    <w:rsid w:val="00717764"/>
    <w:rsid w:val="007644E9"/>
    <w:rsid w:val="00764D7C"/>
    <w:rsid w:val="007852FD"/>
    <w:rsid w:val="007A1BEC"/>
    <w:rsid w:val="007C3DC9"/>
    <w:rsid w:val="00876D8A"/>
    <w:rsid w:val="008C5CFA"/>
    <w:rsid w:val="0092401C"/>
    <w:rsid w:val="00A61693"/>
    <w:rsid w:val="00AC101D"/>
    <w:rsid w:val="00AC541A"/>
    <w:rsid w:val="00B60857"/>
    <w:rsid w:val="00B63F97"/>
    <w:rsid w:val="00B756B2"/>
    <w:rsid w:val="00BA6935"/>
    <w:rsid w:val="00BD66D4"/>
    <w:rsid w:val="00C66716"/>
    <w:rsid w:val="00C70327"/>
    <w:rsid w:val="00CA0311"/>
    <w:rsid w:val="00CD17FC"/>
    <w:rsid w:val="00CE5B77"/>
    <w:rsid w:val="00D16503"/>
    <w:rsid w:val="00D66596"/>
    <w:rsid w:val="00D93B6E"/>
    <w:rsid w:val="00DB2965"/>
    <w:rsid w:val="00DF22DE"/>
    <w:rsid w:val="00E00326"/>
    <w:rsid w:val="00E27C36"/>
    <w:rsid w:val="00E539FD"/>
    <w:rsid w:val="00E748CB"/>
    <w:rsid w:val="00EC4614"/>
    <w:rsid w:val="00ED2237"/>
    <w:rsid w:val="00F467B7"/>
    <w:rsid w:val="00FC7399"/>
    <w:rsid w:val="0442722F"/>
    <w:rsid w:val="04E70ADF"/>
    <w:rsid w:val="07091040"/>
    <w:rsid w:val="070D28B2"/>
    <w:rsid w:val="07E15B19"/>
    <w:rsid w:val="07E44808"/>
    <w:rsid w:val="08C43471"/>
    <w:rsid w:val="09305F2E"/>
    <w:rsid w:val="0AAE579F"/>
    <w:rsid w:val="0AD77022"/>
    <w:rsid w:val="0CE40585"/>
    <w:rsid w:val="0E255633"/>
    <w:rsid w:val="0E4F5ED2"/>
    <w:rsid w:val="0FA43FFC"/>
    <w:rsid w:val="101C0CE0"/>
    <w:rsid w:val="10975117"/>
    <w:rsid w:val="126D6656"/>
    <w:rsid w:val="12BF57FE"/>
    <w:rsid w:val="159C3209"/>
    <w:rsid w:val="16184DFC"/>
    <w:rsid w:val="17362FEC"/>
    <w:rsid w:val="187E2E56"/>
    <w:rsid w:val="18CB084B"/>
    <w:rsid w:val="18EB5549"/>
    <w:rsid w:val="1B520DB0"/>
    <w:rsid w:val="1D1638A0"/>
    <w:rsid w:val="1D2F4A87"/>
    <w:rsid w:val="1D933A84"/>
    <w:rsid w:val="1DE35A9C"/>
    <w:rsid w:val="1E6E5F01"/>
    <w:rsid w:val="1F8137E4"/>
    <w:rsid w:val="2102713C"/>
    <w:rsid w:val="21BC6F83"/>
    <w:rsid w:val="25115838"/>
    <w:rsid w:val="251C2EA5"/>
    <w:rsid w:val="26294BE8"/>
    <w:rsid w:val="27614344"/>
    <w:rsid w:val="281F1C62"/>
    <w:rsid w:val="288C3608"/>
    <w:rsid w:val="28A47C58"/>
    <w:rsid w:val="28C42400"/>
    <w:rsid w:val="291E49C7"/>
    <w:rsid w:val="2AD52E64"/>
    <w:rsid w:val="2BD32E6E"/>
    <w:rsid w:val="2E5D2BE8"/>
    <w:rsid w:val="2E9A689E"/>
    <w:rsid w:val="313A1C72"/>
    <w:rsid w:val="32FC6012"/>
    <w:rsid w:val="34AE1C51"/>
    <w:rsid w:val="34DB7E13"/>
    <w:rsid w:val="350825B2"/>
    <w:rsid w:val="3BF60196"/>
    <w:rsid w:val="3CD73705"/>
    <w:rsid w:val="3D0957A2"/>
    <w:rsid w:val="3D2D4DDD"/>
    <w:rsid w:val="3E554590"/>
    <w:rsid w:val="3E8B3018"/>
    <w:rsid w:val="3FBC469A"/>
    <w:rsid w:val="3FED24A6"/>
    <w:rsid w:val="400C0C7E"/>
    <w:rsid w:val="406F1488"/>
    <w:rsid w:val="40CB3C36"/>
    <w:rsid w:val="410F0A26"/>
    <w:rsid w:val="411918A4"/>
    <w:rsid w:val="41406E31"/>
    <w:rsid w:val="431F0E8B"/>
    <w:rsid w:val="437B4C1A"/>
    <w:rsid w:val="437D16FF"/>
    <w:rsid w:val="449E2D2B"/>
    <w:rsid w:val="45E958DF"/>
    <w:rsid w:val="466E23F1"/>
    <w:rsid w:val="46EF4D27"/>
    <w:rsid w:val="4716600E"/>
    <w:rsid w:val="479A3013"/>
    <w:rsid w:val="497004D0"/>
    <w:rsid w:val="498B6138"/>
    <w:rsid w:val="49D372CF"/>
    <w:rsid w:val="4ADA4AED"/>
    <w:rsid w:val="4BF6460D"/>
    <w:rsid w:val="4C667F48"/>
    <w:rsid w:val="4CEA672C"/>
    <w:rsid w:val="4D7E7868"/>
    <w:rsid w:val="4EBB517B"/>
    <w:rsid w:val="4EDA42F4"/>
    <w:rsid w:val="4F0201B9"/>
    <w:rsid w:val="4F2D7040"/>
    <w:rsid w:val="504D0642"/>
    <w:rsid w:val="507B5919"/>
    <w:rsid w:val="509D268A"/>
    <w:rsid w:val="50E80186"/>
    <w:rsid w:val="51843E00"/>
    <w:rsid w:val="52BD6603"/>
    <w:rsid w:val="54BB4F7A"/>
    <w:rsid w:val="56531A1B"/>
    <w:rsid w:val="598F6750"/>
    <w:rsid w:val="5A751DEA"/>
    <w:rsid w:val="5AC012A8"/>
    <w:rsid w:val="5B37393C"/>
    <w:rsid w:val="5E230639"/>
    <w:rsid w:val="600F266A"/>
    <w:rsid w:val="6175447D"/>
    <w:rsid w:val="63BC56A4"/>
    <w:rsid w:val="66030CEF"/>
    <w:rsid w:val="660E3F80"/>
    <w:rsid w:val="66ED359A"/>
    <w:rsid w:val="675608AD"/>
    <w:rsid w:val="68345DE4"/>
    <w:rsid w:val="687234C5"/>
    <w:rsid w:val="68F55EA4"/>
    <w:rsid w:val="69F90346"/>
    <w:rsid w:val="6A6C3E15"/>
    <w:rsid w:val="6AD20B92"/>
    <w:rsid w:val="6B2212BB"/>
    <w:rsid w:val="6B2748BC"/>
    <w:rsid w:val="6CF94C3A"/>
    <w:rsid w:val="6D0D7831"/>
    <w:rsid w:val="6DE855D8"/>
    <w:rsid w:val="6EB12113"/>
    <w:rsid w:val="6EF15944"/>
    <w:rsid w:val="6FF944CB"/>
    <w:rsid w:val="713636E0"/>
    <w:rsid w:val="72B14FC1"/>
    <w:rsid w:val="741144D9"/>
    <w:rsid w:val="74137CFD"/>
    <w:rsid w:val="744321B9"/>
    <w:rsid w:val="756A1283"/>
    <w:rsid w:val="785C0155"/>
    <w:rsid w:val="78AD2050"/>
    <w:rsid w:val="78B6333F"/>
    <w:rsid w:val="79764DDF"/>
    <w:rsid w:val="7B5047BB"/>
    <w:rsid w:val="7BC67B45"/>
    <w:rsid w:val="7CF34091"/>
    <w:rsid w:val="7D0F3580"/>
    <w:rsid w:val="7D4274B2"/>
    <w:rsid w:val="7DC223A1"/>
    <w:rsid w:val="7EA128FE"/>
    <w:rsid w:val="7EB433AD"/>
    <w:rsid w:val="7F2A644F"/>
    <w:rsid w:val="7F682F7C"/>
    <w:rsid w:val="7F8C2C66"/>
    <w:rsid w:val="7FE70881"/>
    <w:rsid w:val="D56D9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pPr>
      <w:spacing w:line="240" w:lineRule="auto"/>
    </w:pPr>
    <w:rPr>
      <w:b/>
      <w:bCs/>
      <w:sz w:val="20"/>
      <w:szCs w:val="20"/>
    </w:rPr>
  </w:style>
  <w:style w:type="paragraph" w:styleId="3">
    <w:name w:val="annotation text"/>
    <w:basedOn w:val="1"/>
    <w:link w:val="13"/>
    <w:unhideWhenUsed/>
    <w:qFormat/>
    <w:uiPriority w:val="99"/>
  </w:style>
  <w:style w:type="paragraph" w:styleId="4">
    <w:name w:val="footer"/>
    <w:basedOn w:val="1"/>
    <w:link w:val="11"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header"/>
    <w:basedOn w:val="1"/>
    <w:link w:val="10"/>
    <w:qFormat/>
    <w:uiPriority w:val="0"/>
    <w:pPr>
      <w:tabs>
        <w:tab w:val="center" w:pos="4320"/>
        <w:tab w:val="right" w:pos="8640"/>
      </w:tabs>
      <w:spacing w:after="0" w:line="240" w:lineRule="auto"/>
    </w:pPr>
  </w:style>
  <w:style w:type="character" w:styleId="7">
    <w:name w:val="annotation reference"/>
    <w:basedOn w:val="6"/>
    <w:semiHidden/>
    <w:unhideWhenUsed/>
    <w:qFormat/>
    <w:uiPriority w:val="99"/>
    <w:rPr>
      <w:sz w:val="16"/>
      <w:szCs w:val="1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6"/>
    <w:link w:val="5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1">
    <w:name w:val="Footer Char"/>
    <w:basedOn w:val="6"/>
    <w:link w:val="4"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paragraph" w:customStyle="1" w:styleId="12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Comment Text Char"/>
    <w:basedOn w:val="6"/>
    <w:link w:val="3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4">
    <w:name w:val="Comment Subject Char"/>
    <w:basedOn w:val="13"/>
    <w:link w:val="2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2099</Words>
  <Characters>2312</Characters>
  <Lines>24</Lines>
  <Paragraphs>6</Paragraphs>
  <TotalTime>8</TotalTime>
  <ScaleCrop>false</ScaleCrop>
  <LinksUpToDate>false</LinksUpToDate>
  <CharactersWithSpaces>3322</CharactersWithSpaces>
  <Application>WPS Office_10.1.0.8096_F1E327BC-269C-435d-A152-05C5408002CA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2022-07-01T12:00:00Z</dcterms:created>
  <dc:creator>Administrator</dc:creator>
  <cp:lastModifiedBy>张琳稀</cp:lastModifiedBy>
  <cp:lastPrinted>2022-07-07T17:26:00Z</cp:lastPrinted>
  <dcterms:modified xsi:type="dcterms:W3CDTF">2022-07-08T10:29:57Z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2052-10.1.0.8096</vt:lpwstr>
  </property>
  <property fmtid="{D5CDD505-2E9C-101B-9397-08002B2CF9AE}" pid="3" name="ICV">
    <vt:lpwstr>515515D2A0744826B210365F0AB76419</vt:lpwstr>
  </property>
</Properties>
</file>