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p>
      <w:pPr>
        <w:jc w:val="center"/>
        <w:rPr>
          <w:rFonts w:ascii="方正小标宋简体" w:hAnsi="黑体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黑体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中央财政农田建设（灾毁农田修复）补助资金区域绩效目标表</w:t>
      </w:r>
    </w:p>
    <w:bookmarkEnd w:id="0"/>
    <w:p/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670"/>
        <w:gridCol w:w="1115"/>
        <w:gridCol w:w="1449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转移支付名称</w:t>
            </w:r>
          </w:p>
        </w:tc>
        <w:tc>
          <w:tcPr>
            <w:tcW w:w="4722" w:type="pct"/>
            <w:gridSpan w:val="1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 xml:space="preserve">                              农田建设补助资金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中央主管部门</w:t>
            </w:r>
          </w:p>
        </w:tc>
        <w:tc>
          <w:tcPr>
            <w:tcW w:w="634" w:type="pct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财政部、农业农村部</w:t>
            </w:r>
          </w:p>
        </w:tc>
        <w:tc>
          <w:tcPr>
            <w:tcW w:w="515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实施单位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阳新县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公安县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洪湖市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钟祥市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孝南区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孝昌县☆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大悟县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汉川市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浠水县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武穴市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黄梅县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赤壁市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仙桃市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天门市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潜江市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8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省级主管部门</w:t>
            </w:r>
          </w:p>
        </w:tc>
        <w:tc>
          <w:tcPr>
            <w:tcW w:w="634" w:type="pct"/>
            <w:gridSpan w:val="2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省财政厅、农业农村厅</w:t>
            </w:r>
          </w:p>
        </w:tc>
        <w:tc>
          <w:tcPr>
            <w:tcW w:w="515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中央补助资金合计（万元）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552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240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1716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336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1788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1932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720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840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360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1740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1644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864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1128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1644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2267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8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634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515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其中：2020年补助资金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523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228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1625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318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1692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1830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681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798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341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1650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1558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819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1068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1556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2148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8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634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515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 xml:space="preserve">     </w:t>
            </w:r>
            <w:r>
              <w:rPr>
                <w:rFonts w:ascii="仿宋_GB2312" w:hAnsi="宋体" w:eastAsia="仿宋_GB2312" w:cs="宋体"/>
                <w:color w:val="000000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2021年补助资金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29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12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91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18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94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102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39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42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19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90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86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45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60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88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县级财政部门</w:t>
            </w:r>
          </w:p>
        </w:tc>
        <w:tc>
          <w:tcPr>
            <w:tcW w:w="634" w:type="pct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县财政局、县农业农村局</w:t>
            </w:r>
          </w:p>
        </w:tc>
        <w:tc>
          <w:tcPr>
            <w:tcW w:w="515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县级资金（万元）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年度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 xml:space="preserve">目标 </w:t>
            </w:r>
          </w:p>
        </w:tc>
        <w:tc>
          <w:tcPr>
            <w:tcW w:w="4722" w:type="pct"/>
            <w:gridSpan w:val="1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 xml:space="preserve">目标1：完成高标准农田新建任务，通过项目建设，有效改善项目区农田基础设施条件，提升耕地质量，提高粮食综合生产能力。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目标2：完成高效节水灌溉新建任务，提升农田灌溉排水和节水能力。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8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绩效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指标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一级指标</w:t>
            </w:r>
          </w:p>
        </w:tc>
        <w:tc>
          <w:tcPr>
            <w:tcW w:w="39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二级指标</w:t>
            </w:r>
          </w:p>
        </w:tc>
        <w:tc>
          <w:tcPr>
            <w:tcW w:w="515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三级指标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年度指标值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年度指标值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年度指标值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年度指标值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年度指标值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年度指标值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年度指标值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年度指标值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年度指标值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年度指标值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年度指标值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年度指标值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年度指标值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年度指标值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年度指标值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8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238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产出指标</w:t>
            </w:r>
          </w:p>
        </w:tc>
        <w:tc>
          <w:tcPr>
            <w:tcW w:w="39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数量指标</w:t>
            </w:r>
          </w:p>
        </w:tc>
        <w:tc>
          <w:tcPr>
            <w:tcW w:w="515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修复灾毁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农田面积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0.46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0.2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1.43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0.28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1.49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1.61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0.6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0.7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0.3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1.45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1.37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0.72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0.94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1.37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8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238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9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质量指标</w:t>
            </w:r>
          </w:p>
        </w:tc>
        <w:tc>
          <w:tcPr>
            <w:tcW w:w="515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项目验收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合格率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≥95%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≥95%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≥95%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≥95%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≥95%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≥95%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≥95%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≥95%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≥95%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≥95%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≥95%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≥95%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≥95%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≥95%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8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绩效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指标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产出指标</w:t>
            </w:r>
          </w:p>
        </w:tc>
        <w:tc>
          <w:tcPr>
            <w:tcW w:w="39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时效指标</w:t>
            </w:r>
          </w:p>
        </w:tc>
        <w:tc>
          <w:tcPr>
            <w:tcW w:w="515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任务完成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及时性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1-2年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1-2年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1-2年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1-2年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1-2年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1-2年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1-2年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1-2年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1-2年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1-2年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1-2年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1-2年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1-2年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1-2年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1-2年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8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238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9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成本指标</w:t>
            </w:r>
          </w:p>
        </w:tc>
        <w:tc>
          <w:tcPr>
            <w:tcW w:w="515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财政资金亩均补助标准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≥1200元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≥1200元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≥1200元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≥1200元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≥1200元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≥1200元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≥1200元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≥1200元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≥1200元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≥1200元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≥1200元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≥1200元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≥1200元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≥1200元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≥1200元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8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238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效益指标</w:t>
            </w:r>
          </w:p>
        </w:tc>
        <w:tc>
          <w:tcPr>
            <w:tcW w:w="396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社会效益指标</w:t>
            </w:r>
          </w:p>
        </w:tc>
        <w:tc>
          <w:tcPr>
            <w:tcW w:w="515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粮食综合生产能力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明显提升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明显提升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明显提升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明显提升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明显提升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明显提升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明显提升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明显提升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明显提升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明显提升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明显提升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明显提升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明显提升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明显提升</w:t>
            </w: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明显提升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78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238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96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515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田间道路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通达度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平原区到100%，丘陵区≥90%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平原区到100%，丘陵区≥90%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平原区到100%，丘陵区≥90%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平原区到100%，丘陵区≥90%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平原区到100%，丘陵区≥90%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平原区到100%，丘陵区≥90%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平原区到100%，丘陵区≥90%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平原区到100%，丘陵区≥90%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平原区到100%，丘陵区≥90%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平原区到100%，丘陵区≥90%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平原区到100%，丘陵区≥90%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平原区到100%，丘陵区≥90%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平原区到100%，丘陵区≥90%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平原区到100%，丘陵区≥90%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平原区到100%，丘陵区≥90%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8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238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96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生态效益指标</w:t>
            </w:r>
          </w:p>
        </w:tc>
        <w:tc>
          <w:tcPr>
            <w:tcW w:w="515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耕地质量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逐步提升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逐步提升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逐步提升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逐步提升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逐步提升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逐步提升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逐步提升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逐步提升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逐步提升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逐步提升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逐步提升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逐步提升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逐步提升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逐步提升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逐步提升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8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238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96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515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水资源利用率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逐步提升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逐步提升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逐步提升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逐步提升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逐步提升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逐步提升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逐步提升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逐步提升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逐步提升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逐步提升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逐步提升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逐步提升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逐步提升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逐步提升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逐步提升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8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238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9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可持续影响指标</w:t>
            </w:r>
          </w:p>
        </w:tc>
        <w:tc>
          <w:tcPr>
            <w:tcW w:w="515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农业种植结构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进一步优化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进一步优化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进一步优化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进一步优化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进一步优化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进一步优化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进一步优化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进一步优化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进一步优化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进一步优化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进一步优化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进一步优化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进一步优化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进一步优化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进一步优化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8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23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满意度指标</w:t>
            </w:r>
          </w:p>
        </w:tc>
        <w:tc>
          <w:tcPr>
            <w:tcW w:w="39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服务对象满意度指标</w:t>
            </w:r>
          </w:p>
        </w:tc>
        <w:tc>
          <w:tcPr>
            <w:tcW w:w="515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受益群众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满意率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≥90%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≥90%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≥90%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≥90%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≥90%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≥90%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≥90%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≥90%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≥90%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≥90%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≥90%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≥90%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≥90%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≥90%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≥90%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01F94"/>
    <w:rsid w:val="2670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2021-04-28T02:47:00Z</dcterms:created>
  <dc:creator>杨玉雪</dc:creator>
  <cp:lastModifiedBy>杨玉雪</cp:lastModifiedBy>
  <dcterms:modified xsi:type="dcterms:W3CDTF">2021-04-28T02:48:16Z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C67C5B2B60654DD4B5CF3D3B4F23E0AB</vt:lpwstr>
  </property>
</Properties>
</file>